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4A8" w:rsidRPr="00A721DC" w:rsidRDefault="008A74A8" w:rsidP="008A74A8">
      <w:pPr>
        <w:rPr>
          <w:rFonts w:ascii="TH SarabunIT๙" w:hAnsi="TH SarabunIT๙" w:cs="TH SarabunIT๙"/>
          <w:sz w:val="32"/>
          <w:szCs w:val="32"/>
        </w:rPr>
      </w:pPr>
      <w:r w:rsidRPr="00A721DC"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1pt;margin-top:-39pt;width:77.4pt;height:85.1pt;z-index:-251656192" fillcolor="window">
            <v:imagedata r:id="rId4" o:title=""/>
          </v:shape>
          <o:OLEObject Type="Embed" ProgID="Word.Picture.8" ShapeID="_x0000_s1026" DrawAspect="Content" ObjectID="_1510466828" r:id="rId5"/>
        </w:pict>
      </w:r>
    </w:p>
    <w:p w:rsidR="008A74A8" w:rsidRPr="00A721DC" w:rsidRDefault="008A74A8" w:rsidP="008A74A8">
      <w:pPr>
        <w:rPr>
          <w:rFonts w:ascii="TH SarabunIT๙" w:hAnsi="TH SarabunIT๙" w:cs="TH SarabunIT๙"/>
          <w:sz w:val="32"/>
          <w:szCs w:val="32"/>
        </w:rPr>
      </w:pPr>
      <w:r w:rsidRPr="00A721DC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A721DC">
        <w:rPr>
          <w:rFonts w:ascii="TH SarabunIT๙" w:hAnsi="TH SarabunIT๙" w:cs="TH SarabunIT๙"/>
          <w:sz w:val="32"/>
          <w:szCs w:val="32"/>
          <w:cs/>
        </w:rPr>
        <w:t>พท</w:t>
      </w:r>
      <w:proofErr w:type="spellEnd"/>
      <w:r w:rsidRPr="00A721DC">
        <w:rPr>
          <w:rFonts w:ascii="TH SarabunIT๙" w:hAnsi="TH SarabunIT๙" w:cs="TH SarabunIT๙"/>
          <w:sz w:val="32"/>
          <w:szCs w:val="32"/>
          <w:cs/>
        </w:rPr>
        <w:t xml:space="preserve"> ๕๓๔๐๒/</w:t>
      </w:r>
      <w:r w:rsidR="000B7ADB">
        <w:rPr>
          <w:rFonts w:ascii="TH SarabunIT๙" w:hAnsi="TH SarabunIT๙" w:cs="TH SarabunIT๙" w:hint="cs"/>
          <w:sz w:val="32"/>
          <w:szCs w:val="32"/>
          <w:cs/>
        </w:rPr>
        <w:t>893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21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21DC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Pr="00A721DC">
        <w:rPr>
          <w:rFonts w:ascii="TH SarabunIT๙" w:hAnsi="TH SarabunIT๙" w:cs="TH SarabunIT๙"/>
          <w:sz w:val="32"/>
          <w:szCs w:val="32"/>
          <w:cs/>
        </w:rPr>
        <w:t>สำนักงานเทศบาลตำบลอ่าวพะยูน</w:t>
      </w:r>
    </w:p>
    <w:p w:rsidR="008A74A8" w:rsidRPr="00A721DC" w:rsidRDefault="008A74A8" w:rsidP="008A74A8">
      <w:pPr>
        <w:ind w:left="-180"/>
        <w:rPr>
          <w:rFonts w:ascii="TH SarabunIT๙" w:hAnsi="TH SarabunIT๙" w:cs="TH SarabunIT๙"/>
          <w:sz w:val="32"/>
          <w:szCs w:val="32"/>
        </w:rPr>
      </w:pPr>
      <w:r w:rsidRPr="00A721DC">
        <w:rPr>
          <w:rFonts w:ascii="TH SarabunIT๙" w:hAnsi="TH SarabunIT๙" w:cs="TH SarabunIT๙"/>
          <w:sz w:val="32"/>
          <w:szCs w:val="32"/>
          <w:cs/>
        </w:rPr>
        <w:tab/>
      </w:r>
      <w:r w:rsidRPr="00A721DC">
        <w:rPr>
          <w:rFonts w:ascii="TH SarabunIT๙" w:hAnsi="TH SarabunIT๙" w:cs="TH SarabunIT๙"/>
          <w:sz w:val="32"/>
          <w:szCs w:val="32"/>
          <w:cs/>
        </w:rPr>
        <w:tab/>
      </w:r>
      <w:r w:rsidRPr="00A721DC">
        <w:rPr>
          <w:rFonts w:ascii="TH SarabunIT๙" w:hAnsi="TH SarabunIT๙" w:cs="TH SarabunIT๙"/>
          <w:sz w:val="32"/>
          <w:szCs w:val="32"/>
          <w:cs/>
        </w:rPr>
        <w:tab/>
      </w:r>
      <w:r w:rsidRPr="00A721DC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A721D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721DC">
        <w:rPr>
          <w:rFonts w:ascii="TH SarabunIT๙" w:hAnsi="TH SarabunIT๙" w:cs="TH SarabunIT๙"/>
          <w:sz w:val="32"/>
          <w:szCs w:val="32"/>
          <w:cs/>
        </w:rPr>
        <w:t xml:space="preserve"> อำเภอปากพะยูน จังหวัดพัทลุง  ๙๓๑๒๐</w:t>
      </w:r>
    </w:p>
    <w:p w:rsidR="008A74A8" w:rsidRPr="00A721DC" w:rsidRDefault="008A74A8" w:rsidP="008A74A8">
      <w:pPr>
        <w:ind w:left="-180"/>
        <w:rPr>
          <w:rFonts w:ascii="TH SarabunIT๙" w:hAnsi="TH SarabunIT๙" w:cs="TH SarabunIT๙"/>
          <w:sz w:val="32"/>
          <w:szCs w:val="32"/>
        </w:rPr>
      </w:pPr>
    </w:p>
    <w:p w:rsidR="008A74A8" w:rsidRPr="00A721DC" w:rsidRDefault="008A74A8" w:rsidP="008A74A8">
      <w:pPr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   ธันวาคม   </w:t>
      </w:r>
      <w:r>
        <w:rPr>
          <w:rFonts w:ascii="TH SarabunIT๙" w:hAnsi="TH SarabunIT๙" w:cs="TH SarabunIT๙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8A74A8" w:rsidRPr="00A721DC" w:rsidRDefault="008A74A8" w:rsidP="008A74A8">
      <w:pPr>
        <w:rPr>
          <w:rFonts w:ascii="TH SarabunIT๙" w:hAnsi="TH SarabunIT๙" w:cs="TH SarabunIT๙" w:hint="cs"/>
          <w:sz w:val="32"/>
          <w:szCs w:val="32"/>
        </w:rPr>
      </w:pPr>
    </w:p>
    <w:p w:rsidR="008A74A8" w:rsidRPr="00A721DC" w:rsidRDefault="008A74A8" w:rsidP="008A74A8">
      <w:pPr>
        <w:rPr>
          <w:rFonts w:ascii="TH SarabunIT๙" w:hAnsi="TH SarabunIT๙" w:cs="TH SarabunIT๙"/>
          <w:sz w:val="32"/>
          <w:szCs w:val="32"/>
        </w:rPr>
      </w:pPr>
      <w:r w:rsidRPr="00A721DC">
        <w:rPr>
          <w:rFonts w:ascii="TH SarabunIT๙" w:hAnsi="TH SarabunIT๙" w:cs="TH SarabunIT๙"/>
          <w:sz w:val="32"/>
          <w:szCs w:val="32"/>
          <w:cs/>
        </w:rPr>
        <w:t>เรื่อง    ขอรายงานผลการดำเนินการจัดซื้อจัดจ้างในรอบเดือน</w:t>
      </w:r>
    </w:p>
    <w:p w:rsidR="008A74A8" w:rsidRPr="00A721DC" w:rsidRDefault="008A74A8" w:rsidP="008A74A8">
      <w:pPr>
        <w:rPr>
          <w:rFonts w:ascii="TH SarabunIT๙" w:hAnsi="TH SarabunIT๙" w:cs="TH SarabunIT๙"/>
          <w:sz w:val="16"/>
          <w:szCs w:val="16"/>
        </w:rPr>
      </w:pPr>
    </w:p>
    <w:p w:rsidR="008A74A8" w:rsidRPr="00A721DC" w:rsidRDefault="008A74A8" w:rsidP="008A74A8">
      <w:pPr>
        <w:rPr>
          <w:rFonts w:ascii="TH SarabunIT๙" w:hAnsi="TH SarabunIT๙" w:cs="TH SarabunIT๙"/>
          <w:sz w:val="32"/>
          <w:szCs w:val="32"/>
        </w:rPr>
      </w:pPr>
      <w:r w:rsidRPr="00A721DC">
        <w:rPr>
          <w:rFonts w:ascii="TH SarabunIT๙" w:hAnsi="TH SarabunIT๙" w:cs="TH SarabunIT๙"/>
          <w:sz w:val="32"/>
          <w:szCs w:val="32"/>
          <w:cs/>
        </w:rPr>
        <w:t>เรียน    ผู้ว่าราชการจังหวัดพัทลุง</w:t>
      </w:r>
    </w:p>
    <w:p w:rsidR="008A74A8" w:rsidRPr="00A721DC" w:rsidRDefault="008A74A8" w:rsidP="008A74A8">
      <w:pPr>
        <w:rPr>
          <w:rFonts w:ascii="TH SarabunIT๙" w:hAnsi="TH SarabunIT๙" w:cs="TH SarabunIT๙"/>
          <w:sz w:val="16"/>
          <w:szCs w:val="16"/>
        </w:rPr>
      </w:pPr>
    </w:p>
    <w:p w:rsidR="008A74A8" w:rsidRPr="00A721DC" w:rsidRDefault="008A74A8" w:rsidP="008A74A8">
      <w:pPr>
        <w:rPr>
          <w:rFonts w:ascii="TH SarabunIT๙" w:hAnsi="TH SarabunIT๙" w:cs="TH SarabunIT๙" w:hint="cs"/>
          <w:sz w:val="32"/>
          <w:szCs w:val="32"/>
          <w:cs/>
        </w:rPr>
      </w:pPr>
      <w:r w:rsidRPr="00A721DC">
        <w:rPr>
          <w:rFonts w:ascii="TH SarabunIT๙" w:hAnsi="TH SarabunIT๙" w:cs="TH SarabunIT๙"/>
          <w:sz w:val="32"/>
          <w:szCs w:val="32"/>
          <w:cs/>
        </w:rPr>
        <w:t>อ้างถึง   หนังสือสำนักงานท้องถิ่นจังหวัด ที่ มท ๐๘๕๐.๔/ว ๕๐๗  ลงวันที่ ๔ กุมภาพันธ์ ๒๕๔๘</w:t>
      </w:r>
    </w:p>
    <w:p w:rsidR="008A74A8" w:rsidRPr="00A721DC" w:rsidRDefault="008A74A8" w:rsidP="008A74A8">
      <w:pPr>
        <w:rPr>
          <w:rFonts w:ascii="TH SarabunIT๙" w:hAnsi="TH SarabunIT๙" w:cs="TH SarabunIT๙"/>
          <w:sz w:val="16"/>
          <w:szCs w:val="16"/>
        </w:rPr>
      </w:pPr>
    </w:p>
    <w:p w:rsidR="008A74A8" w:rsidRPr="00A721DC" w:rsidRDefault="008A74A8" w:rsidP="008A74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 </w:t>
      </w:r>
      <w:r w:rsidRPr="00A721DC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</w:t>
      </w:r>
      <w:r>
        <w:rPr>
          <w:rFonts w:ascii="TH SarabunIT๙" w:hAnsi="TH SarabunIT๙" w:cs="TH SarabunIT๙"/>
          <w:sz w:val="32"/>
          <w:szCs w:val="32"/>
          <w:cs/>
        </w:rPr>
        <w:t xml:space="preserve">ัดซื้อจัดจ้างในรอบเดือน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 xml:space="preserve"> (แบบ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สขร.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๑) </w:t>
      </w:r>
      <w:r w:rsidRPr="00A721DC">
        <w:rPr>
          <w:rFonts w:ascii="TH SarabunIT๙" w:hAnsi="TH SarabunIT๙" w:cs="TH SarabunIT๙"/>
          <w:sz w:val="32"/>
          <w:szCs w:val="32"/>
          <w:cs/>
        </w:rPr>
        <w:t>จำนวน  ๑  ชุด</w:t>
      </w:r>
    </w:p>
    <w:p w:rsidR="008A74A8" w:rsidRPr="00A721DC" w:rsidRDefault="008A74A8" w:rsidP="008A74A8">
      <w:pPr>
        <w:rPr>
          <w:rFonts w:ascii="TH SarabunIT๙" w:hAnsi="TH SarabunIT๙" w:cs="TH SarabunIT๙"/>
          <w:sz w:val="16"/>
          <w:szCs w:val="16"/>
        </w:rPr>
      </w:pPr>
    </w:p>
    <w:p w:rsidR="008A74A8" w:rsidRPr="00A721DC" w:rsidRDefault="008A74A8" w:rsidP="008A74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721DC">
        <w:rPr>
          <w:rFonts w:ascii="TH SarabunIT๙" w:hAnsi="TH SarabunIT๙" w:cs="TH SarabunIT๙"/>
          <w:sz w:val="32"/>
          <w:szCs w:val="32"/>
          <w:cs/>
        </w:rPr>
        <w:tab/>
      </w:r>
      <w:r w:rsidRPr="00A721DC">
        <w:rPr>
          <w:rFonts w:ascii="TH SarabunIT๙" w:hAnsi="TH SarabunIT๙" w:cs="TH SarabunIT๙"/>
          <w:sz w:val="32"/>
          <w:szCs w:val="32"/>
          <w:cs/>
        </w:rPr>
        <w:tab/>
        <w:t>ตามหนังสือสำนักงานท้องถิ่นจังหวัด แจ้งให้องค์กรปกครองส่วนท้องถิ่น ส่งสำเนาแบบสรุปผลการดำเนินการจัดซื้อจัดจ้าง ประกาศประกวดราคา ประกาศสอบราคา และพิจารณาผลการจัดซื้อจัดจ้างในรอบเดือนรายงานให้จังหวัดโดยตรงเป็นประจำทุกเดือน ภายในวันที่ ๕ ของเดือนถัดไป นั้น</w:t>
      </w:r>
    </w:p>
    <w:p w:rsidR="008A74A8" w:rsidRPr="00A721DC" w:rsidRDefault="008A74A8" w:rsidP="008A74A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A74A8" w:rsidRPr="00A721DC" w:rsidRDefault="008A74A8" w:rsidP="008A74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721DC">
        <w:rPr>
          <w:rFonts w:ascii="TH SarabunIT๙" w:hAnsi="TH SarabunIT๙" w:cs="TH SarabunIT๙"/>
          <w:sz w:val="32"/>
          <w:szCs w:val="32"/>
          <w:cs/>
        </w:rPr>
        <w:tab/>
      </w:r>
      <w:r w:rsidRPr="00A721DC">
        <w:rPr>
          <w:rFonts w:ascii="TH SarabunIT๙" w:hAnsi="TH SarabunIT๙" w:cs="TH SarabunIT๙"/>
          <w:sz w:val="32"/>
          <w:szCs w:val="32"/>
          <w:cs/>
        </w:rPr>
        <w:tab/>
        <w:t>บัดนี้ เทศบาลตำบลอ่าวพะยูน ขอรายงานสรุปผลการดำเนินการ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จัดซื้อจัดจ้างในรอบเดือน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พฤศจิกายน </w:t>
      </w:r>
      <w:r w:rsidRPr="00A721DC">
        <w:rPr>
          <w:rFonts w:ascii="TH SarabunIT๙" w:hAnsi="TH SarabunIT๙" w:cs="TH SarabunIT๙"/>
          <w:sz w:val="32"/>
          <w:szCs w:val="32"/>
          <w:cs/>
        </w:rPr>
        <w:t xml:space="preserve"> ตามเอกสารที่ส่งมาพร้อมนี้</w:t>
      </w:r>
    </w:p>
    <w:p w:rsidR="008A74A8" w:rsidRPr="00A721DC" w:rsidRDefault="008A74A8" w:rsidP="008A74A8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A74A8" w:rsidRPr="00A721DC" w:rsidRDefault="008A74A8" w:rsidP="008A74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721DC">
        <w:rPr>
          <w:rFonts w:ascii="TH SarabunIT๙" w:hAnsi="TH SarabunIT๙" w:cs="TH SarabunIT๙"/>
          <w:sz w:val="32"/>
          <w:szCs w:val="32"/>
          <w:cs/>
        </w:rPr>
        <w:tab/>
      </w:r>
      <w:r w:rsidRPr="00A721DC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จึงเรียนมาเพื่อโปรดทราบ</w:t>
      </w:r>
      <w:r w:rsidRPr="00A721DC">
        <w:rPr>
          <w:rFonts w:ascii="TH SarabunIT๙" w:hAnsi="TH SarabunIT๙" w:cs="TH SarabunIT๙"/>
          <w:sz w:val="32"/>
          <w:szCs w:val="32"/>
          <w:cs/>
        </w:rPr>
        <w:tab/>
      </w:r>
    </w:p>
    <w:p w:rsidR="008A74A8" w:rsidRPr="00A721DC" w:rsidRDefault="008A74A8" w:rsidP="008A74A8">
      <w:pPr>
        <w:rPr>
          <w:rFonts w:ascii="TH SarabunIT๙" w:hAnsi="TH SarabunIT๙" w:cs="TH SarabunIT๙"/>
          <w:sz w:val="32"/>
          <w:szCs w:val="32"/>
        </w:rPr>
      </w:pPr>
    </w:p>
    <w:p w:rsidR="008A74A8" w:rsidRPr="00A721DC" w:rsidRDefault="008A74A8" w:rsidP="008A74A8">
      <w:pPr>
        <w:rPr>
          <w:rFonts w:ascii="TH SarabunIT๙" w:hAnsi="TH SarabunIT๙" w:cs="TH SarabunIT๙" w:hint="cs"/>
          <w:sz w:val="32"/>
          <w:szCs w:val="32"/>
        </w:rPr>
      </w:pPr>
    </w:p>
    <w:p w:rsidR="008A74A8" w:rsidRPr="00A721DC" w:rsidRDefault="008A74A8" w:rsidP="008A74A8">
      <w:pPr>
        <w:rPr>
          <w:rFonts w:ascii="TH SarabunIT๙" w:hAnsi="TH SarabunIT๙" w:cs="TH SarabunIT๙" w:hint="cs"/>
          <w:sz w:val="32"/>
          <w:szCs w:val="32"/>
        </w:rPr>
      </w:pPr>
    </w:p>
    <w:p w:rsidR="008A74A8" w:rsidRPr="00A721DC" w:rsidRDefault="008A74A8" w:rsidP="008A74A8">
      <w:pPr>
        <w:jc w:val="center"/>
        <w:rPr>
          <w:rFonts w:ascii="TH SarabunIT๙" w:hAnsi="TH SarabunIT๙" w:cs="TH SarabunIT๙"/>
          <w:sz w:val="32"/>
          <w:szCs w:val="32"/>
        </w:rPr>
      </w:pPr>
      <w:r w:rsidRPr="00A721DC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8A74A8" w:rsidRPr="00A721DC" w:rsidRDefault="008A74A8" w:rsidP="008A74A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A74A8" w:rsidRPr="00A721DC" w:rsidRDefault="008A74A8" w:rsidP="008A74A8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A74A8" w:rsidRDefault="008A74A8" w:rsidP="008A74A8">
      <w:pPr>
        <w:rPr>
          <w:rFonts w:ascii="TH SarabunIT๙" w:hAnsi="TH SarabunIT๙" w:cs="TH SarabunIT๙"/>
          <w:sz w:val="32"/>
          <w:szCs w:val="32"/>
        </w:rPr>
      </w:pPr>
      <w:r w:rsidRPr="00A721DC">
        <w:rPr>
          <w:rFonts w:ascii="TH SarabunIT๙" w:hAnsi="TH SarabunIT๙" w:cs="TH SarabunIT๙"/>
          <w:sz w:val="32"/>
          <w:szCs w:val="32"/>
          <w:cs/>
        </w:rPr>
        <w:tab/>
      </w:r>
      <w:r w:rsidRPr="00A721DC">
        <w:rPr>
          <w:rFonts w:ascii="TH SarabunIT๙" w:hAnsi="TH SarabunIT๙" w:cs="TH SarabunIT๙"/>
          <w:sz w:val="32"/>
          <w:szCs w:val="32"/>
          <w:cs/>
        </w:rPr>
        <w:tab/>
      </w:r>
      <w:r w:rsidRPr="00A721D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A721DC">
        <w:rPr>
          <w:rFonts w:ascii="TH SarabunIT๙" w:hAnsi="TH SarabunIT๙" w:cs="TH SarabunIT๙"/>
          <w:sz w:val="32"/>
          <w:szCs w:val="32"/>
          <w:cs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อทิ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   เมฆสุวรรณ</w:t>
      </w:r>
      <w:r w:rsidRPr="00A721DC">
        <w:rPr>
          <w:rFonts w:ascii="TH SarabunIT๙" w:hAnsi="TH SarabunIT๙" w:cs="TH SarabunIT๙"/>
          <w:sz w:val="32"/>
          <w:szCs w:val="32"/>
          <w:cs/>
        </w:rPr>
        <w:t>)</w:t>
      </w:r>
    </w:p>
    <w:p w:rsidR="008A74A8" w:rsidRPr="00A721DC" w:rsidRDefault="008A74A8" w:rsidP="008A74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Pr="00A721DC">
        <w:rPr>
          <w:rFonts w:ascii="TH SarabunIT๙" w:hAnsi="TH SarabunIT๙" w:cs="TH SarabunIT๙"/>
          <w:sz w:val="32"/>
          <w:szCs w:val="32"/>
          <w:cs/>
        </w:rPr>
        <w:t xml:space="preserve"> นายกเทศมนตรีตำบลอ่าวพะยูน</w:t>
      </w:r>
    </w:p>
    <w:p w:rsidR="008A74A8" w:rsidRDefault="008A74A8" w:rsidP="008A74A8">
      <w:pPr>
        <w:rPr>
          <w:rFonts w:ascii="TH SarabunIT๙" w:hAnsi="TH SarabunIT๙" w:cs="TH SarabunIT๙" w:hint="cs"/>
          <w:sz w:val="32"/>
          <w:szCs w:val="32"/>
        </w:rPr>
      </w:pPr>
    </w:p>
    <w:p w:rsidR="008A74A8" w:rsidRDefault="008A74A8" w:rsidP="008A74A8">
      <w:pPr>
        <w:rPr>
          <w:rFonts w:ascii="TH SarabunIT๙" w:hAnsi="TH SarabunIT๙" w:cs="TH SarabunIT๙" w:hint="cs"/>
          <w:sz w:val="32"/>
          <w:szCs w:val="32"/>
        </w:rPr>
      </w:pPr>
    </w:p>
    <w:p w:rsidR="008A74A8" w:rsidRDefault="008A74A8" w:rsidP="008A74A8">
      <w:pPr>
        <w:rPr>
          <w:rFonts w:ascii="TH SarabunIT๙" w:hAnsi="TH SarabunIT๙" w:cs="TH SarabunIT๙" w:hint="cs"/>
          <w:sz w:val="32"/>
          <w:szCs w:val="32"/>
        </w:rPr>
      </w:pPr>
    </w:p>
    <w:p w:rsidR="008A74A8" w:rsidRDefault="008A74A8" w:rsidP="008A74A8">
      <w:pPr>
        <w:rPr>
          <w:rFonts w:ascii="TH SarabunIT๙" w:hAnsi="TH SarabunIT๙" w:cs="TH SarabunIT๙" w:hint="cs"/>
          <w:sz w:val="32"/>
          <w:szCs w:val="32"/>
        </w:rPr>
      </w:pPr>
    </w:p>
    <w:p w:rsidR="008A74A8" w:rsidRPr="00A721DC" w:rsidRDefault="008A74A8" w:rsidP="008A74A8">
      <w:pPr>
        <w:rPr>
          <w:rFonts w:ascii="TH SarabunIT๙" w:hAnsi="TH SarabunIT๙" w:cs="TH SarabunIT๙" w:hint="cs"/>
          <w:sz w:val="32"/>
          <w:szCs w:val="32"/>
        </w:rPr>
      </w:pPr>
    </w:p>
    <w:p w:rsidR="008A74A8" w:rsidRPr="00A721DC" w:rsidRDefault="008A74A8" w:rsidP="008A74A8">
      <w:pPr>
        <w:rPr>
          <w:rFonts w:ascii="TH SarabunIT๙" w:hAnsi="TH SarabunIT๙" w:cs="TH SarabunIT๙"/>
          <w:sz w:val="32"/>
          <w:szCs w:val="32"/>
        </w:rPr>
      </w:pPr>
      <w:r w:rsidRPr="00A721DC">
        <w:rPr>
          <w:rFonts w:ascii="TH SarabunIT๙" w:hAnsi="TH SarabunIT๙" w:cs="TH SarabunIT๙"/>
          <w:sz w:val="32"/>
          <w:szCs w:val="32"/>
          <w:cs/>
        </w:rPr>
        <w:t>กองคลังเทศบาลตำบล</w:t>
      </w:r>
    </w:p>
    <w:p w:rsidR="008A74A8" w:rsidRPr="00A721DC" w:rsidRDefault="008A74A8" w:rsidP="008A74A8">
      <w:pPr>
        <w:rPr>
          <w:rFonts w:ascii="TH SarabunIT๙" w:hAnsi="TH SarabunIT๙" w:cs="TH SarabunIT๙"/>
          <w:sz w:val="32"/>
          <w:szCs w:val="32"/>
        </w:rPr>
      </w:pPr>
      <w:r w:rsidRPr="00A721DC">
        <w:rPr>
          <w:rFonts w:ascii="TH SarabunIT๙" w:hAnsi="TH SarabunIT๙" w:cs="TH SarabunIT๙"/>
          <w:sz w:val="32"/>
          <w:szCs w:val="32"/>
          <w:cs/>
        </w:rPr>
        <w:t>โทร/โทรสาร ๐-๗๔๖๙-๙๓๙๓</w:t>
      </w:r>
    </w:p>
    <w:p w:rsidR="008A74A8" w:rsidRPr="00A721DC" w:rsidRDefault="008A74A8" w:rsidP="008A74A8">
      <w:pPr>
        <w:rPr>
          <w:rFonts w:ascii="TH SarabunIT๙" w:hAnsi="TH SarabunIT๙" w:cs="TH SarabunIT๙"/>
          <w:sz w:val="32"/>
          <w:szCs w:val="32"/>
        </w:rPr>
      </w:pPr>
    </w:p>
    <w:p w:rsidR="008A74A8" w:rsidRPr="00A721DC" w:rsidRDefault="008A74A8" w:rsidP="008A74A8">
      <w:pPr>
        <w:rPr>
          <w:rFonts w:ascii="TH SarabunIT๙" w:hAnsi="TH SarabunIT๙" w:cs="TH SarabunIT๙"/>
          <w:sz w:val="32"/>
          <w:szCs w:val="32"/>
        </w:rPr>
      </w:pPr>
    </w:p>
    <w:p w:rsidR="008A74A8" w:rsidRPr="00CE7428" w:rsidRDefault="008A74A8" w:rsidP="008A74A8">
      <w:pPr>
        <w:jc w:val="center"/>
        <w:rPr>
          <w:rFonts w:ascii="KodchiangUPC" w:hAnsi="KodchiangUPC" w:cs="KodchiangUPC"/>
          <w:b/>
          <w:bCs/>
          <w:i/>
          <w:iCs/>
          <w:sz w:val="48"/>
          <w:szCs w:val="48"/>
        </w:rPr>
      </w:pPr>
      <w:r w:rsidRPr="00CE7428">
        <w:rPr>
          <w:rFonts w:ascii="KodchiangUPC" w:hAnsi="KodchiangUPC" w:cs="KodchiangUPC"/>
          <w:b/>
          <w:bCs/>
          <w:i/>
          <w:iCs/>
          <w:sz w:val="48"/>
          <w:szCs w:val="48"/>
        </w:rPr>
        <w:t xml:space="preserve">“ </w:t>
      </w:r>
      <w:r w:rsidRPr="00CE7428">
        <w:rPr>
          <w:rFonts w:ascii="KodchiangUPC" w:hAnsi="KodchiangUPC" w:cs="KodchiangUPC"/>
          <w:b/>
          <w:bCs/>
          <w:i/>
          <w:iCs/>
          <w:sz w:val="48"/>
          <w:szCs w:val="48"/>
          <w:cs/>
        </w:rPr>
        <w:t>ยึดมั่น</w:t>
      </w:r>
      <w:proofErr w:type="spellStart"/>
      <w:r w:rsidRPr="00CE7428">
        <w:rPr>
          <w:rFonts w:ascii="KodchiangUPC" w:hAnsi="KodchiangUPC" w:cs="KodchiangUPC"/>
          <w:b/>
          <w:bCs/>
          <w:i/>
          <w:iCs/>
          <w:sz w:val="48"/>
          <w:szCs w:val="48"/>
          <w:cs/>
        </w:rPr>
        <w:t>ธรรมาภิ</w:t>
      </w:r>
      <w:proofErr w:type="spellEnd"/>
      <w:r w:rsidRPr="00CE7428">
        <w:rPr>
          <w:rFonts w:ascii="KodchiangUPC" w:hAnsi="KodchiangUPC" w:cs="KodchiangUPC"/>
          <w:b/>
          <w:bCs/>
          <w:i/>
          <w:iCs/>
          <w:sz w:val="48"/>
          <w:szCs w:val="48"/>
          <w:cs/>
        </w:rPr>
        <w:t xml:space="preserve">บาล บริการเพื่อประชาชน </w:t>
      </w:r>
      <w:r w:rsidRPr="00CE7428">
        <w:rPr>
          <w:rFonts w:ascii="KodchiangUPC" w:hAnsi="KodchiangUPC" w:cs="KodchiangUPC"/>
          <w:b/>
          <w:bCs/>
          <w:i/>
          <w:iCs/>
          <w:sz w:val="48"/>
          <w:szCs w:val="48"/>
        </w:rPr>
        <w:t>”</w:t>
      </w:r>
    </w:p>
    <w:p w:rsidR="0046269A" w:rsidRDefault="0046269A"/>
    <w:sectPr w:rsidR="0046269A" w:rsidSect="004626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A74A8"/>
    <w:rsid w:val="000B7ADB"/>
    <w:rsid w:val="0046269A"/>
    <w:rsid w:val="00553FB0"/>
    <w:rsid w:val="008751A7"/>
    <w:rsid w:val="008A74A8"/>
    <w:rsid w:val="008B0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4A8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951</Characters>
  <Application>Microsoft Office Word</Application>
  <DocSecurity>0</DocSecurity>
  <Lines>7</Lines>
  <Paragraphs>2</Paragraphs>
  <ScaleCrop>false</ScaleCrop>
  <Company>Microsoft Corporation</Company>
  <LinksUpToDate>false</LinksUpToDate>
  <CharactersWithSpaces>1115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Corporate Edition</dc:creator>
  <cp:lastModifiedBy>Corporate Edition</cp:lastModifiedBy>
  <cp:revision>2</cp:revision>
  <dcterms:created xsi:type="dcterms:W3CDTF">2015-12-01T02:16:00Z</dcterms:created>
  <dcterms:modified xsi:type="dcterms:W3CDTF">2015-12-01T02:21:00Z</dcterms:modified>
</cp:coreProperties>
</file>